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6C" w:rsidRPr="001C1D6C" w:rsidRDefault="001C1D6C" w:rsidP="001C1D6C">
      <w:pPr>
        <w:pStyle w:val="a3"/>
        <w:spacing w:before="0" w:beforeAutospacing="0" w:after="0" w:afterAutospacing="0"/>
        <w:jc w:val="center"/>
        <w:rPr>
          <w:rFonts w:ascii="&amp;quot" w:hAnsi="&amp;quot"/>
          <w:color w:val="FF0000"/>
          <w:sz w:val="21"/>
          <w:szCs w:val="21"/>
        </w:rPr>
      </w:pPr>
      <w:bookmarkStart w:id="0" w:name="_GoBack"/>
      <w:r w:rsidRPr="001C1D6C">
        <w:rPr>
          <w:b/>
          <w:bCs/>
          <w:i/>
          <w:iCs/>
          <w:color w:val="FF0000"/>
          <w:sz w:val="32"/>
          <w:szCs w:val="32"/>
        </w:rPr>
        <w:t>Рекомендации родителям по художественно-эстетическому развитию детей дошкольного возраста</w:t>
      </w:r>
    </w:p>
    <w:bookmarkEnd w:id="0"/>
    <w:p w:rsidR="001C1D6C" w:rsidRPr="001C1D6C" w:rsidRDefault="001C1D6C" w:rsidP="001C1D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008000"/>
          <w:sz w:val="21"/>
          <w:szCs w:val="21"/>
        </w:rPr>
      </w:pPr>
      <w:r>
        <w:rPr>
          <w:b/>
          <w:bCs/>
          <w:i/>
          <w:iCs/>
          <w:color w:val="008000"/>
        </w:rPr>
        <w:t>«</w:t>
      </w:r>
      <w:r w:rsidRPr="001C1D6C">
        <w:rPr>
          <w:b/>
          <w:bCs/>
          <w:i/>
          <w:iCs/>
          <w:color w:val="008000"/>
        </w:rPr>
        <w:t>Каждый ребенок - художник.</w:t>
      </w:r>
    </w:p>
    <w:p w:rsidR="001C1D6C" w:rsidRPr="001C1D6C" w:rsidRDefault="001C1D6C" w:rsidP="001C1D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008000"/>
          <w:sz w:val="21"/>
          <w:szCs w:val="21"/>
        </w:rPr>
      </w:pPr>
      <w:r w:rsidRPr="001C1D6C">
        <w:rPr>
          <w:b/>
          <w:bCs/>
          <w:i/>
          <w:iCs/>
          <w:color w:val="008000"/>
        </w:rPr>
        <w:t>Трудность в том, чтобы остаться художником,</w:t>
      </w:r>
    </w:p>
    <w:p w:rsidR="001C1D6C" w:rsidRPr="001C1D6C" w:rsidRDefault="001C1D6C" w:rsidP="001C1D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008000"/>
          <w:sz w:val="21"/>
          <w:szCs w:val="21"/>
        </w:rPr>
      </w:pPr>
      <w:r w:rsidRPr="001C1D6C">
        <w:rPr>
          <w:b/>
          <w:bCs/>
          <w:i/>
          <w:iCs/>
          <w:color w:val="008000"/>
        </w:rPr>
        <w:t>выйдя из детского возраста</w:t>
      </w:r>
      <w:proofErr w:type="gramStart"/>
      <w:r w:rsidRPr="001C1D6C">
        <w:rPr>
          <w:b/>
          <w:bCs/>
          <w:i/>
          <w:iCs/>
          <w:color w:val="008000"/>
        </w:rPr>
        <w:t>.</w:t>
      </w:r>
      <w:r>
        <w:rPr>
          <w:b/>
          <w:bCs/>
          <w:i/>
          <w:iCs/>
          <w:color w:val="008000"/>
        </w:rPr>
        <w:t>»</w:t>
      </w:r>
      <w:proofErr w:type="gramEnd"/>
    </w:p>
    <w:p w:rsidR="001C1D6C" w:rsidRPr="001C1D6C" w:rsidRDefault="001C1D6C" w:rsidP="001C1D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&amp;quot" w:hAnsi="&amp;quot"/>
          <w:color w:val="008000"/>
          <w:sz w:val="21"/>
          <w:szCs w:val="21"/>
        </w:rPr>
      </w:pPr>
      <w:r w:rsidRPr="001C1D6C">
        <w:rPr>
          <w:b/>
          <w:bCs/>
          <w:i/>
          <w:iCs/>
          <w:color w:val="008000"/>
        </w:rPr>
        <w:t>Пабло Пикассо</w:t>
      </w:r>
    </w:p>
    <w:p w:rsidR="001C1D6C" w:rsidRDefault="001C1D6C" w:rsidP="001C1D6C">
      <w:pPr>
        <w:pStyle w:val="a3"/>
        <w:shd w:val="clear" w:color="auto" w:fill="FFFFFF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</w:p>
    <w:p w:rsidR="001C1D6C" w:rsidRPr="001C1D6C" w:rsidRDefault="001C1D6C" w:rsidP="001C1D6C">
      <w:pPr>
        <w:pStyle w:val="a3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Природа – источник радостных переживаний, эстетических чувств. В современном мире интерес к произведениям изобразительного искусства постоянно повышается. По Выготскому JI.- психологическая особенность детей дошкольного возраста такова, что «именно рисование предоставляет ребёнку возможность легко выразить то, что им владеет». Через рисование, через знакомства с миром искусства, можно влиять на формирование у дошкольников художественной культуры, как части духовной; развивать творческие способности, эстетическое восприятие окружающего мира, воспитать гармонично развитую творческую личность. Творческие способности, помогают малышам отразить свои мечты, отобразить фантазии через изобразительную деятельность, формируя тем самым положительное отношение к ней.</w:t>
      </w:r>
    </w:p>
    <w:p w:rsidR="001C1D6C" w:rsidRPr="001C1D6C" w:rsidRDefault="001C1D6C" w:rsidP="001C1D6C">
      <w:pPr>
        <w:pStyle w:val="a3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 xml:space="preserve">Любая деятельность детей, а художественная по своему содержанию особенно, требует соответствующей организации предметной </w:t>
      </w:r>
      <w:proofErr w:type="gramStart"/>
      <w:r w:rsidRPr="001C1D6C">
        <w:rPr>
          <w:bCs/>
          <w:iCs/>
          <w:color w:val="000000"/>
          <w:sz w:val="28"/>
          <w:szCs w:val="28"/>
        </w:rPr>
        <w:t>-п</w:t>
      </w:r>
      <w:proofErr w:type="gramEnd"/>
      <w:r w:rsidRPr="001C1D6C">
        <w:rPr>
          <w:bCs/>
          <w:iCs/>
          <w:color w:val="000000"/>
          <w:sz w:val="28"/>
          <w:szCs w:val="28"/>
        </w:rPr>
        <w:t>ространственной среды. Поэтому,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творчества.</w:t>
      </w:r>
    </w:p>
    <w:p w:rsidR="001C1D6C" w:rsidRPr="001C1D6C" w:rsidRDefault="001C1D6C" w:rsidP="001C1D6C">
      <w:pPr>
        <w:pStyle w:val="a3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28"/>
          <w:szCs w:val="28"/>
        </w:rPr>
      </w:pPr>
      <w:proofErr w:type="gramStart"/>
      <w:r w:rsidRPr="001C1D6C">
        <w:rPr>
          <w:bCs/>
          <w:iCs/>
          <w:color w:val="000000"/>
          <w:sz w:val="28"/>
          <w:szCs w:val="28"/>
        </w:rPr>
        <w:t>В первую очередь родителям необходимо приобрести разнообразный художественный материал: хорошую плотную бумагу разного формата, гуашь и акварель двенадцати цветную, кисти — тонкую №2, среднюю №3-4 и толстую №7, жесткая щетинистая кисть №3, № 5; простые и цветные карандаши, восковые и пастельные мелки, фломастеры.</w:t>
      </w:r>
      <w:proofErr w:type="gramEnd"/>
      <w:r w:rsidRPr="001C1D6C">
        <w:rPr>
          <w:bCs/>
          <w:iCs/>
          <w:color w:val="000000"/>
          <w:sz w:val="28"/>
          <w:szCs w:val="28"/>
        </w:rPr>
        <w:t xml:space="preserve"> Все материалы должны быть безопасными для ребенка. 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Знакомьте детей с разными видами искусства путем созерцания картин в музеях, просмотра репродукций в компьютерном режиме, журналах, книгах, поездках;</w:t>
      </w:r>
    </w:p>
    <w:p w:rsid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proofErr w:type="gramStart"/>
      <w:r w:rsidRPr="001C1D6C">
        <w:rPr>
          <w:bCs/>
          <w:iCs/>
          <w:color w:val="000000"/>
          <w:sz w:val="28"/>
          <w:szCs w:val="28"/>
        </w:rPr>
        <w:t xml:space="preserve">Упражняйте в определении жанра живописи: пейзаж, натюрморт, портрет, сказочный, бытовой, анималистический; </w:t>
      </w:r>
      <w:proofErr w:type="gramEnd"/>
    </w:p>
    <w:p w:rsid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Предоставляйте возможность самостоятельно изображать предметы, животных, деревья, транспорт, людей и т. п.</w:t>
      </w:r>
      <w:proofErr w:type="gramStart"/>
      <w:r w:rsidRPr="001C1D6C">
        <w:rPr>
          <w:bCs/>
          <w:iCs/>
          <w:color w:val="000000"/>
          <w:sz w:val="28"/>
          <w:szCs w:val="28"/>
        </w:rPr>
        <w:t xml:space="preserve"> ;</w:t>
      </w:r>
      <w:proofErr w:type="gramEnd"/>
      <w:r w:rsidRPr="001C1D6C">
        <w:rPr>
          <w:bCs/>
          <w:iCs/>
          <w:color w:val="000000"/>
          <w:sz w:val="28"/>
          <w:szCs w:val="28"/>
        </w:rPr>
        <w:t xml:space="preserve"> 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</w:t>
      </w:r>
      <w:r w:rsidRPr="001C1D6C">
        <w:rPr>
          <w:bCs/>
          <w:iCs/>
          <w:color w:val="000000"/>
          <w:sz w:val="28"/>
          <w:szCs w:val="28"/>
        </w:rPr>
        <w:t>од</w:t>
      </w:r>
      <w:r>
        <w:rPr>
          <w:bCs/>
          <w:iCs/>
          <w:color w:val="000000"/>
          <w:sz w:val="28"/>
          <w:szCs w:val="28"/>
        </w:rPr>
        <w:t>д</w:t>
      </w:r>
      <w:r w:rsidRPr="001C1D6C">
        <w:rPr>
          <w:bCs/>
          <w:iCs/>
          <w:color w:val="000000"/>
          <w:sz w:val="28"/>
          <w:szCs w:val="28"/>
        </w:rPr>
        <w:t xml:space="preserve">ерживайте желание рисовать, лепить, заниматься аппликацией, конструировать, передавать свои впечатления в изображениях; Взвешенно относитесь к выбору материалов изображения, побуждайте к основам рукоделия: вышивка, </w:t>
      </w:r>
      <w:proofErr w:type="spellStart"/>
      <w:r w:rsidRPr="001C1D6C">
        <w:rPr>
          <w:bCs/>
          <w:iCs/>
          <w:color w:val="000000"/>
          <w:sz w:val="28"/>
          <w:szCs w:val="28"/>
        </w:rPr>
        <w:t>бисероплетение</w:t>
      </w:r>
      <w:proofErr w:type="spellEnd"/>
      <w:r w:rsidRPr="001C1D6C">
        <w:rPr>
          <w:bCs/>
          <w:iCs/>
          <w:color w:val="000000"/>
          <w:sz w:val="28"/>
          <w:szCs w:val="28"/>
        </w:rPr>
        <w:t xml:space="preserve">, вязание </w:t>
      </w:r>
      <w:r>
        <w:rPr>
          <w:bCs/>
          <w:iCs/>
          <w:color w:val="000000"/>
          <w:sz w:val="28"/>
          <w:szCs w:val="28"/>
        </w:rPr>
        <w:t>и т. п.</w:t>
      </w:r>
      <w:r w:rsidRPr="001C1D6C">
        <w:rPr>
          <w:bCs/>
          <w:iCs/>
          <w:color w:val="000000"/>
          <w:sz w:val="28"/>
          <w:szCs w:val="28"/>
        </w:rPr>
        <w:t>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Поощряйте творчество ребенка, поддерживайте его инициативу;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Предоставляйте ребенку возможность слушать совершенные по форме, доступные для понимания сольные и хоровые произведения;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lastRenderedPageBreak/>
        <w:t>Поддерживайте желание слушать музыку, эмоционально откликаться на нее, передавать свои впечатления;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Привлекайте к театрально-игровой деятельности;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Создайте театр дома: разыгрывайте элементарные жизненные ситуации с игрушками, инсценируйте знакомые литературные произведения, сказки, рассказы, стихи;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Обращайте внимание ребенка на осмысление содержания художественных произведений, особенности характеров и поведения разных персонажей;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Учите овладевать средствами эмоциональной выразительности, выражать чувства мимикой, жестами, интонацией, словами; упражняйте ребенка в этом направлении;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Поощряйте творчество ребенка, поддерживайте его инициативу, одобряйте удачное исполнение роли;</w:t>
      </w:r>
    </w:p>
    <w:p w:rsidR="001C1D6C" w:rsidRPr="001C1D6C" w:rsidRDefault="001C1D6C" w:rsidP="001C1D6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>Посещайте вместе с детьми театры (кукольный, драматический, юного зрителя и др.)</w:t>
      </w:r>
      <w:proofErr w:type="gramStart"/>
      <w:r w:rsidRPr="001C1D6C">
        <w:rPr>
          <w:bCs/>
          <w:iCs/>
          <w:color w:val="000000"/>
          <w:sz w:val="28"/>
          <w:szCs w:val="28"/>
        </w:rPr>
        <w:t xml:space="preserve"> .</w:t>
      </w:r>
      <w:proofErr w:type="gramEnd"/>
    </w:p>
    <w:p w:rsidR="001C1D6C" w:rsidRPr="001C1D6C" w:rsidRDefault="001C1D6C" w:rsidP="001C1D6C">
      <w:pPr>
        <w:pStyle w:val="a3"/>
        <w:spacing w:before="0" w:beforeAutospacing="0" w:after="0" w:afterAutospacing="0"/>
        <w:ind w:firstLine="708"/>
        <w:jc w:val="both"/>
        <w:rPr>
          <w:rFonts w:ascii="&amp;quot" w:hAnsi="&amp;quot"/>
          <w:color w:val="000000"/>
          <w:sz w:val="28"/>
          <w:szCs w:val="28"/>
        </w:rPr>
      </w:pPr>
      <w:r w:rsidRPr="001C1D6C">
        <w:rPr>
          <w:bCs/>
          <w:iCs/>
          <w:color w:val="000000"/>
          <w:sz w:val="28"/>
          <w:szCs w:val="28"/>
        </w:rPr>
        <w:t xml:space="preserve">Мы живём в эпоху кризисов и социальных перемен. Нашей стране нужны творческие люди. Правильный подход к решению заданий наиболее важен в дошкольном возрасте, так как в этот период развития ребёнок воспринимает всё особенно эмоционально, а яркие, насыщенные занятия, основанные на развитии творческого мышления и воображения, помогут ему не потерять способность к творчеству, а наоборот, раскрыться творческой личности </w:t>
      </w:r>
      <w:proofErr w:type="gramStart"/>
      <w:r w:rsidRPr="001C1D6C">
        <w:rPr>
          <w:bCs/>
          <w:iCs/>
          <w:color w:val="000000"/>
          <w:sz w:val="28"/>
          <w:szCs w:val="28"/>
        </w:rPr>
        <w:t>более ярче</w:t>
      </w:r>
      <w:proofErr w:type="gramEnd"/>
      <w:r w:rsidRPr="001C1D6C">
        <w:rPr>
          <w:bCs/>
          <w:iCs/>
          <w:color w:val="000000"/>
          <w:sz w:val="28"/>
          <w:szCs w:val="28"/>
        </w:rPr>
        <w:t>.</w:t>
      </w:r>
    </w:p>
    <w:p w:rsidR="001C1D6C" w:rsidRPr="001C1D6C" w:rsidRDefault="001C1D6C" w:rsidP="001C1D6C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</w:p>
    <w:p w:rsidR="0008174E" w:rsidRPr="001C1D6C" w:rsidRDefault="0008174E" w:rsidP="001C1D6C">
      <w:pPr>
        <w:jc w:val="both"/>
        <w:rPr>
          <w:sz w:val="28"/>
          <w:szCs w:val="28"/>
        </w:rPr>
      </w:pPr>
    </w:p>
    <w:sectPr w:rsidR="0008174E" w:rsidRPr="001C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234C5"/>
    <w:multiLevelType w:val="hybridMultilevel"/>
    <w:tmpl w:val="6622B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86"/>
    <w:rsid w:val="0008174E"/>
    <w:rsid w:val="001C1D6C"/>
    <w:rsid w:val="004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2020-04-06T14:08:00Z</dcterms:created>
  <dcterms:modified xsi:type="dcterms:W3CDTF">2020-04-06T14:12:00Z</dcterms:modified>
</cp:coreProperties>
</file>