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92" w:rsidRPr="000312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31292">
        <w:rPr>
          <w:rFonts w:ascii="Times New Roman" w:eastAsia="Calibri" w:hAnsi="Times New Roman" w:cs="Times New Roman"/>
          <w:szCs w:val="24"/>
        </w:rPr>
        <w:t xml:space="preserve">муниципальное автономное дошкольное образовательное учреждение </w:t>
      </w:r>
    </w:p>
    <w:p w:rsidR="009F1B92" w:rsidRPr="000312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31292">
        <w:rPr>
          <w:rFonts w:ascii="Times New Roman" w:eastAsia="Calibri" w:hAnsi="Times New Roman" w:cs="Times New Roman"/>
          <w:szCs w:val="24"/>
        </w:rPr>
        <w:t xml:space="preserve"> «Детский сад № 46 комбинированного вида»</w:t>
      </w:r>
    </w:p>
    <w:p w:rsidR="009F1B92" w:rsidRPr="000312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31292">
        <w:rPr>
          <w:rFonts w:ascii="Times New Roman" w:eastAsia="Calibri" w:hAnsi="Times New Roman" w:cs="Times New Roman"/>
          <w:szCs w:val="24"/>
        </w:rPr>
        <w:t xml:space="preserve">юридический адрес: 624440го Краснотурьинск, ул. Чапаева, 18. Тел. </w:t>
      </w:r>
    </w:p>
    <w:p w:rsidR="009F1B92" w:rsidRPr="000312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31292">
        <w:rPr>
          <w:rFonts w:ascii="Times New Roman" w:eastAsia="Calibri" w:hAnsi="Times New Roman" w:cs="Times New Roman"/>
          <w:szCs w:val="24"/>
        </w:rPr>
        <w:t>фактический адрес: 624440го Краснотурьинск, ул. Чапаева, 18.</w:t>
      </w:r>
    </w:p>
    <w:p w:rsidR="009F1B92" w:rsidRPr="000312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31292">
        <w:rPr>
          <w:rFonts w:ascii="Times New Roman" w:eastAsia="Calibri" w:hAnsi="Times New Roman" w:cs="Times New Roman"/>
          <w:szCs w:val="24"/>
        </w:rPr>
        <w:t xml:space="preserve">электронный адрес: </w:t>
      </w:r>
      <w:r w:rsidRPr="00031292">
        <w:rPr>
          <w:rFonts w:ascii="Times New Roman" w:eastAsia="Calibri" w:hAnsi="Times New Roman" w:cs="Times New Roman"/>
          <w:szCs w:val="24"/>
          <w:lang w:val="en-US"/>
        </w:rPr>
        <w:t>mdou</w:t>
      </w:r>
      <w:r w:rsidRPr="00031292">
        <w:rPr>
          <w:rFonts w:ascii="Times New Roman" w:eastAsia="Calibri" w:hAnsi="Times New Roman" w:cs="Times New Roman"/>
          <w:szCs w:val="24"/>
        </w:rPr>
        <w:t>-46@</w:t>
      </w:r>
      <w:r w:rsidRPr="00031292">
        <w:rPr>
          <w:rFonts w:ascii="Times New Roman" w:eastAsia="Calibri" w:hAnsi="Times New Roman" w:cs="Times New Roman"/>
          <w:szCs w:val="24"/>
          <w:lang w:val="en-US"/>
        </w:rPr>
        <w:t>mail</w:t>
      </w:r>
      <w:r w:rsidRPr="00031292">
        <w:rPr>
          <w:rFonts w:ascii="Times New Roman" w:eastAsia="Calibri" w:hAnsi="Times New Roman" w:cs="Times New Roman"/>
          <w:szCs w:val="24"/>
        </w:rPr>
        <w:t>.</w:t>
      </w:r>
      <w:r w:rsidRPr="00031292">
        <w:rPr>
          <w:rFonts w:ascii="Times New Roman" w:eastAsia="Calibri" w:hAnsi="Times New Roman" w:cs="Times New Roman"/>
          <w:szCs w:val="24"/>
          <w:lang w:val="en-US"/>
        </w:rPr>
        <w:t>ru</w:t>
      </w:r>
    </w:p>
    <w:p w:rsidR="009F1B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31292">
        <w:rPr>
          <w:rFonts w:ascii="Times New Roman" w:eastAsia="Calibri" w:hAnsi="Times New Roman" w:cs="Times New Roman"/>
          <w:szCs w:val="24"/>
        </w:rPr>
        <w:t>телефон: 8(34384)6-54-35</w:t>
      </w:r>
    </w:p>
    <w:p w:rsidR="009C3D81" w:rsidRPr="003E5A48" w:rsidRDefault="009C3D81" w:rsidP="009C3D81">
      <w:pPr>
        <w:framePr w:hSpace="180" w:wrap="around" w:vAnchor="page" w:hAnchor="page" w:x="1666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  <w:r w:rsidRPr="003E5A48">
        <w:rPr>
          <w:rFonts w:ascii="Liberation Serif" w:eastAsia="Times New Roman" w:hAnsi="Liberation Serif" w:cs="Times New Roman"/>
          <w:sz w:val="26"/>
          <w:szCs w:val="26"/>
        </w:rPr>
        <w:t xml:space="preserve">ПРИНЯТО: </w:t>
      </w:r>
    </w:p>
    <w:p w:rsidR="009C3D81" w:rsidRPr="003E5A48" w:rsidRDefault="009C3D81" w:rsidP="009C3D81">
      <w:pPr>
        <w:framePr w:hSpace="180" w:wrap="around" w:vAnchor="page" w:hAnchor="page" w:x="1666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  <w:r w:rsidRPr="003E5A48">
        <w:rPr>
          <w:rFonts w:ascii="Liberation Serif" w:eastAsia="Times New Roman" w:hAnsi="Liberation Serif" w:cs="Times New Roman"/>
          <w:sz w:val="26"/>
          <w:szCs w:val="26"/>
        </w:rPr>
        <w:t xml:space="preserve">на педагогическом совете </w:t>
      </w:r>
    </w:p>
    <w:p w:rsidR="00F17FA5" w:rsidRDefault="00F17FA5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95691" w:rsidRDefault="00F17FA5" w:rsidP="00F17FA5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3E5A48">
        <w:rPr>
          <w:rFonts w:ascii="Liberation Serif" w:eastAsia="Times New Roman" w:hAnsi="Liberation Serif" w:cs="Times New Roman"/>
          <w:sz w:val="26"/>
          <w:szCs w:val="26"/>
        </w:rPr>
        <w:t xml:space="preserve">Протокол № ____ </w:t>
      </w:r>
    </w:p>
    <w:p w:rsidR="00F17FA5" w:rsidRDefault="0071448B" w:rsidP="00F17FA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6"/>
          <w:szCs w:val="26"/>
        </w:rPr>
        <w:t>от «___»____________2018</w:t>
      </w:r>
      <w:r w:rsidR="00F17FA5" w:rsidRPr="003E5A48">
        <w:rPr>
          <w:rFonts w:ascii="Liberation Serif" w:eastAsia="Times New Roman" w:hAnsi="Liberation Serif" w:cs="Times New Roman"/>
          <w:sz w:val="26"/>
          <w:szCs w:val="26"/>
        </w:rPr>
        <w:t xml:space="preserve"> г.</w:t>
      </w:r>
    </w:p>
    <w:p w:rsidR="009F1B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9F1B92" w:rsidRDefault="009F1B92" w:rsidP="009F1B9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B4044" w:rsidRDefault="000B4044" w:rsidP="000B404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16AC8" w:rsidRDefault="00516AC8" w:rsidP="00516A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16AC8" w:rsidRDefault="00516AC8" w:rsidP="00516AC8">
      <w:pPr>
        <w:spacing w:after="0" w:line="345" w:lineRule="auto"/>
        <w:ind w:left="0" w:right="65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213" cy="2857500"/>
            <wp:effectExtent l="0" t="0" r="3810" b="0"/>
            <wp:docPr id="1" name="Рисунок 1" descr="http://ds92.detkin-club.ru/images/parents/converted_file_0cc6da04_000_5d51642d08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92.detkin-club.ru/images/parents/converted_file_0cc6da04_000_5d51642d0815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5861"/>
                    <a:stretch/>
                  </pic:blipFill>
                  <pic:spPr bwMode="auto">
                    <a:xfrm>
                      <a:off x="0" y="0"/>
                      <a:ext cx="5940425" cy="285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16AC8" w:rsidRDefault="00516AC8" w:rsidP="00516AC8">
      <w:pPr>
        <w:spacing w:after="0" w:line="345" w:lineRule="auto"/>
        <w:ind w:left="0" w:right="65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516AC8" w:rsidRDefault="00516AC8" w:rsidP="00516AC8">
      <w:pPr>
        <w:spacing w:after="0" w:line="345" w:lineRule="auto"/>
        <w:ind w:left="0" w:right="6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Пелевина М.В.</w:t>
      </w:r>
    </w:p>
    <w:p w:rsidR="00516AC8" w:rsidRDefault="00516AC8" w:rsidP="0071448B">
      <w:pPr>
        <w:spacing w:after="0" w:line="345" w:lineRule="auto"/>
        <w:ind w:left="0" w:right="654" w:firstLine="0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6AC8" w:rsidRDefault="00516AC8" w:rsidP="00516AC8">
      <w:pPr>
        <w:spacing w:after="0" w:line="345" w:lineRule="auto"/>
        <w:ind w:left="0" w:right="65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Краснотурьинск</w:t>
      </w:r>
    </w:p>
    <w:p w:rsidR="00516AC8" w:rsidRDefault="00516AC8" w:rsidP="00516AC8">
      <w:pPr>
        <w:spacing w:after="0" w:line="345" w:lineRule="auto"/>
        <w:ind w:left="0" w:right="65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516AC8" w:rsidRPr="00DD3012" w:rsidRDefault="00516AC8" w:rsidP="00CC5F89">
      <w:pPr>
        <w:spacing w:after="0" w:line="240" w:lineRule="auto"/>
        <w:ind w:left="0" w:right="0" w:firstLine="708"/>
      </w:pPr>
      <w:r w:rsidRPr="00DD3012">
        <w:rPr>
          <w:rFonts w:ascii="Times New Roman" w:hAnsi="Times New Roman" w:cs="Times New Roman"/>
          <w:sz w:val="28"/>
          <w:szCs w:val="28"/>
        </w:rPr>
        <w:lastRenderedPageBreak/>
        <w:t xml:space="preserve"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 </w:t>
      </w:r>
    </w:p>
    <w:p w:rsidR="00516AC8" w:rsidRDefault="00516AC8" w:rsidP="00CC5F89">
      <w:pPr>
        <w:spacing w:after="0" w:line="240" w:lineRule="auto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— упражнения для тренировки органов артикуляции необходимые для правильного звукопроизношения. </w:t>
      </w:r>
    </w:p>
    <w:p w:rsidR="00172FF5" w:rsidRPr="00DD3012" w:rsidRDefault="00172FF5" w:rsidP="00CC5F89">
      <w:pPr>
        <w:spacing w:after="0" w:line="240" w:lineRule="auto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172FF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выработка полноценных движений органов артикуляционного аппарата, умение объединять простые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сложные, необходимые для правильного произношения звука.</w:t>
      </w:r>
    </w:p>
    <w:p w:rsidR="00CC5F89" w:rsidRDefault="00CC5F89" w:rsidP="00516AC8">
      <w:pPr>
        <w:spacing w:after="273" w:line="259" w:lineRule="auto"/>
        <w:ind w:left="0" w:right="58" w:firstLine="0"/>
        <w:jc w:val="center"/>
        <w:rPr>
          <w:rFonts w:ascii="Times New Roman" w:eastAsia="Times New Roman" w:hAnsi="Times New Roman" w:cs="Times New Roman"/>
          <w:b/>
          <w:color w:val="0000A0"/>
          <w:sz w:val="28"/>
          <w:szCs w:val="28"/>
        </w:rPr>
      </w:pPr>
    </w:p>
    <w:p w:rsidR="00516AC8" w:rsidRPr="00DD3012" w:rsidRDefault="00516AC8" w:rsidP="00516AC8">
      <w:pPr>
        <w:spacing w:after="273" w:line="259" w:lineRule="auto"/>
        <w:ind w:left="0" w:right="5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eastAsia="Times New Roman" w:hAnsi="Times New Roman" w:cs="Times New Roman"/>
          <w:b/>
          <w:color w:val="0000A0"/>
          <w:sz w:val="28"/>
          <w:szCs w:val="28"/>
        </w:rPr>
        <w:t xml:space="preserve">Причины, по которым необходимо заниматься артикуляционной </w:t>
      </w:r>
      <w:r w:rsidR="00CC5F89">
        <w:rPr>
          <w:rFonts w:ascii="Times New Roman" w:eastAsia="Times New Roman" w:hAnsi="Times New Roman" w:cs="Times New Roman"/>
          <w:b/>
          <w:color w:val="0000A0"/>
          <w:sz w:val="28"/>
          <w:szCs w:val="28"/>
        </w:rPr>
        <w:tab/>
      </w:r>
      <w:r w:rsidRPr="00DD3012">
        <w:rPr>
          <w:rFonts w:ascii="Times New Roman" w:eastAsia="Times New Roman" w:hAnsi="Times New Roman" w:cs="Times New Roman"/>
          <w:b/>
          <w:color w:val="0000A0"/>
          <w:sz w:val="28"/>
          <w:szCs w:val="28"/>
        </w:rPr>
        <w:t>гимнастикой:</w:t>
      </w:r>
    </w:p>
    <w:p w:rsidR="00516AC8" w:rsidRPr="00DD3012" w:rsidRDefault="00516AC8" w:rsidP="00516AC8">
      <w:pPr>
        <w:numPr>
          <w:ilvl w:val="0"/>
          <w:numId w:val="1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 </w:t>
      </w:r>
    </w:p>
    <w:p w:rsidR="00516AC8" w:rsidRPr="00DD3012" w:rsidRDefault="00516AC8" w:rsidP="00516AC8">
      <w:pPr>
        <w:numPr>
          <w:ilvl w:val="0"/>
          <w:numId w:val="1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 </w:t>
      </w:r>
    </w:p>
    <w:p w:rsidR="00516AC8" w:rsidRPr="00DD3012" w:rsidRDefault="00516AC8" w:rsidP="00516AC8">
      <w:pPr>
        <w:numPr>
          <w:ilvl w:val="0"/>
          <w:numId w:val="1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Артикуляционная гимнастика очень полезна также детям с правильным, но вялым звукопроизношением, про которых говорят, что у них «каша во рту». </w:t>
      </w:r>
    </w:p>
    <w:p w:rsidR="00516AC8" w:rsidRPr="00DD3012" w:rsidRDefault="00516AC8" w:rsidP="00516AC8">
      <w:pPr>
        <w:spacing w:after="305"/>
        <w:ind w:left="-5"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Надо помнить, что чёткое произношение звуков является основой при обучении письму на начальном этапе. </w:t>
      </w:r>
    </w:p>
    <w:p w:rsidR="00516AC8" w:rsidRPr="00DD3012" w:rsidRDefault="00516AC8" w:rsidP="00516AC8">
      <w:pPr>
        <w:spacing w:after="271" w:line="259" w:lineRule="auto"/>
        <w:ind w:left="0" w:right="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 к проведению упражнений:</w:t>
      </w:r>
    </w:p>
    <w:p w:rsidR="00516AC8" w:rsidRPr="00DD3012" w:rsidRDefault="00516AC8" w:rsidP="00516AC8">
      <w:pPr>
        <w:numPr>
          <w:ilvl w:val="0"/>
          <w:numId w:val="2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 </w:t>
      </w:r>
    </w:p>
    <w:p w:rsidR="00516AC8" w:rsidRPr="00DD3012" w:rsidRDefault="00516AC8" w:rsidP="00516AC8">
      <w:pPr>
        <w:numPr>
          <w:ilvl w:val="0"/>
          <w:numId w:val="2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 </w:t>
      </w:r>
    </w:p>
    <w:p w:rsidR="00516AC8" w:rsidRPr="00DD3012" w:rsidRDefault="00516AC8" w:rsidP="00516AC8">
      <w:pPr>
        <w:numPr>
          <w:ilvl w:val="0"/>
          <w:numId w:val="2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Лучше заниматься 2 раза в день (утром и вечером) в течение 5-7 минут, в зависимости от возраста и усидчивости ребёнка. </w:t>
      </w:r>
    </w:p>
    <w:p w:rsidR="00516AC8" w:rsidRPr="00DD3012" w:rsidRDefault="00516AC8" w:rsidP="00516AC8">
      <w:pPr>
        <w:numPr>
          <w:ilvl w:val="0"/>
          <w:numId w:val="2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Занимаясь с ребенком 3-4 летнего возраста, следите чтобы ребенок усвоил основные движения. </w:t>
      </w:r>
    </w:p>
    <w:p w:rsidR="00516AC8" w:rsidRPr="00DD3012" w:rsidRDefault="00516AC8" w:rsidP="00516AC8">
      <w:pPr>
        <w:numPr>
          <w:ilvl w:val="0"/>
          <w:numId w:val="2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lastRenderedPageBreak/>
        <w:t xml:space="preserve">К ребенку 4-5 лет требования повышаются: движения должны быть всё более чёткими и плавными, без подёргиваний. </w:t>
      </w:r>
    </w:p>
    <w:p w:rsidR="00516AC8" w:rsidRPr="00DD3012" w:rsidRDefault="00516AC8" w:rsidP="00516AC8">
      <w:pPr>
        <w:numPr>
          <w:ilvl w:val="0"/>
          <w:numId w:val="2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В 6-7 лет ребенок выполняет упражнения в быстром темпе и умеет удерживать положение языка некоторое время без изменений. </w:t>
      </w:r>
    </w:p>
    <w:p w:rsidR="00516AC8" w:rsidRPr="00DD3012" w:rsidRDefault="00516AC8" w:rsidP="00516AC8">
      <w:pPr>
        <w:spacing w:after="274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eastAsia="Times New Roman" w:hAnsi="Times New Roman" w:cs="Times New Roman"/>
          <w:b/>
          <w:color w:val="0000A0"/>
          <w:sz w:val="28"/>
          <w:szCs w:val="28"/>
        </w:rPr>
        <w:t xml:space="preserve">Артикуляционная </w:t>
      </w:r>
      <w:r>
        <w:rPr>
          <w:rFonts w:ascii="Times New Roman" w:eastAsia="Times New Roman" w:hAnsi="Times New Roman" w:cs="Times New Roman"/>
          <w:b/>
          <w:color w:val="0000A0"/>
          <w:sz w:val="28"/>
          <w:szCs w:val="28"/>
        </w:rPr>
        <w:t xml:space="preserve">гимнастика для детей </w:t>
      </w:r>
      <w:r w:rsidRPr="00DD3012">
        <w:rPr>
          <w:rFonts w:ascii="Times New Roman" w:eastAsia="Times New Roman" w:hAnsi="Times New Roman" w:cs="Times New Roman"/>
          <w:b/>
          <w:color w:val="0000A0"/>
          <w:sz w:val="28"/>
          <w:szCs w:val="28"/>
        </w:rPr>
        <w:t>3-4 лет.</w:t>
      </w:r>
    </w:p>
    <w:p w:rsidR="00516AC8" w:rsidRPr="00DD3012" w:rsidRDefault="00516AC8" w:rsidP="00516AC8">
      <w:pPr>
        <w:ind w:left="-5"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Для маленьких детей занятия артикуляционной гимнастикой —  серьёзная работа, какими бы легкими ни казались эти упражнения для вас. Чтобы ребёнок не отвлекался и не уставал, превратите эту работу в весёлую игру. </w:t>
      </w:r>
    </w:p>
    <w:p w:rsidR="00516AC8" w:rsidRPr="00DD3012" w:rsidRDefault="00516AC8" w:rsidP="00516AC8">
      <w:pPr>
        <w:spacing w:after="155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Pr="00DD3012" w:rsidRDefault="00516AC8" w:rsidP="00516AC8">
      <w:pPr>
        <w:spacing w:after="178" w:line="239" w:lineRule="auto"/>
        <w:ind w:left="-5" w:right="0"/>
        <w:jc w:val="left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b/>
          <w:color w:val="FF0000"/>
          <w:sz w:val="28"/>
          <w:szCs w:val="28"/>
        </w:rPr>
        <w:t>Комплекс артикуляционной гимнастики для  свистящих звуков [С], [С’], [</w:t>
      </w:r>
      <w:proofErr w:type="gramStart"/>
      <w:r w:rsidRPr="00DD3012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proofErr w:type="gramEnd"/>
      <w:r w:rsidRPr="00DD3012">
        <w:rPr>
          <w:rFonts w:ascii="Times New Roman" w:hAnsi="Times New Roman" w:cs="Times New Roman"/>
          <w:b/>
          <w:color w:val="FF0000"/>
          <w:sz w:val="28"/>
          <w:szCs w:val="28"/>
        </w:rPr>
        <w:t>], [З’], [Ц].</w:t>
      </w:r>
    </w:p>
    <w:p w:rsidR="00516AC8" w:rsidRPr="00DD3012" w:rsidRDefault="00516AC8" w:rsidP="00516AC8">
      <w:pPr>
        <w:numPr>
          <w:ilvl w:val="0"/>
          <w:numId w:val="3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«Заборчик»— широко улыбнуться, показать сжатые зубы (верхние зубы стоят ровно на нижних). Удерживать такое положение 5-7 с. Повторить 4-5 р. </w:t>
      </w:r>
    </w:p>
    <w:p w:rsidR="00516AC8" w:rsidRPr="00DD3012" w:rsidRDefault="00516AC8" w:rsidP="00516AC8">
      <w:pPr>
        <w:numPr>
          <w:ilvl w:val="0"/>
          <w:numId w:val="3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«Слоник» — вытянуть губы вперед трубочкой (зубы сжаты). Удерживать так 5-7 с. Повторить 4-5 р. </w:t>
      </w:r>
    </w:p>
    <w:p w:rsidR="00516AC8" w:rsidRPr="00DD3012" w:rsidRDefault="00516AC8" w:rsidP="00516AC8">
      <w:pPr>
        <w:numPr>
          <w:ilvl w:val="0"/>
          <w:numId w:val="3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Чередовать упражнения «Заборчик» и «Слоник». Нижняя челюсть не двигается, двигаются только губы. Повторять по 5—6 раз. </w:t>
      </w:r>
    </w:p>
    <w:p w:rsidR="00516AC8" w:rsidRPr="00DD3012" w:rsidRDefault="00516AC8" w:rsidP="00516AC8">
      <w:pPr>
        <w:numPr>
          <w:ilvl w:val="0"/>
          <w:numId w:val="3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 </w:t>
      </w:r>
    </w:p>
    <w:p w:rsidR="00516AC8" w:rsidRPr="00DD3012" w:rsidRDefault="00516AC8" w:rsidP="00516AC8">
      <w:pPr>
        <w:numPr>
          <w:ilvl w:val="0"/>
          <w:numId w:val="3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по середине языка через маленькую щель между языком и верхней губой. Делать глубокий вдох и долгий плавный выдох. Щеки не надуваются. Повторить 4-5 р. </w:t>
      </w:r>
    </w:p>
    <w:p w:rsidR="00516AC8" w:rsidRPr="00DD3012" w:rsidRDefault="00516AC8" w:rsidP="00516AC8">
      <w:pPr>
        <w:numPr>
          <w:ilvl w:val="0"/>
          <w:numId w:val="3"/>
        </w:numPr>
        <w:spacing w:after="0"/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«Горка» — широко открыть рот, улыбнуться, показать зубы. Кончиком языка упереться в нижние зубы. Спинка языка поднимается вверх. Язык твердый, не </w:t>
      </w:r>
    </w:p>
    <w:p w:rsidR="00516AC8" w:rsidRPr="00DD3012" w:rsidRDefault="00516AC8" w:rsidP="00516AC8">
      <w:pPr>
        <w:ind w:left="-5"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«вываливается» на зубы. Удерживать в таком положении под счет до 5. Повторить 4-5 р. </w:t>
      </w:r>
    </w:p>
    <w:p w:rsidR="00516AC8" w:rsidRPr="00DD3012" w:rsidRDefault="00516AC8" w:rsidP="00516AC8">
      <w:pPr>
        <w:numPr>
          <w:ilvl w:val="0"/>
          <w:numId w:val="3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 </w:t>
      </w:r>
    </w:p>
    <w:p w:rsidR="00BA217E" w:rsidRDefault="00516AC8" w:rsidP="00516AC8">
      <w:pPr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lastRenderedPageBreak/>
        <w:t>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 Выполнять под счет до 5. Повторить 4-5 р.</w:t>
      </w:r>
    </w:p>
    <w:p w:rsidR="00516AC8" w:rsidRPr="00DD3012" w:rsidRDefault="00516AC8" w:rsidP="00516AC8">
      <w:pPr>
        <w:spacing w:after="178" w:line="239" w:lineRule="auto"/>
        <w:ind w:left="-5" w:right="0"/>
        <w:jc w:val="left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b/>
          <w:color w:val="FF0000"/>
          <w:sz w:val="28"/>
          <w:szCs w:val="28"/>
        </w:rPr>
        <w:t>Комплекс артикуляционной гимнастики для  шипящих звуков [</w:t>
      </w:r>
      <w:proofErr w:type="gramStart"/>
      <w:r w:rsidRPr="00DD3012">
        <w:rPr>
          <w:rFonts w:ascii="Times New Roman" w:hAnsi="Times New Roman" w:cs="Times New Roman"/>
          <w:b/>
          <w:color w:val="FF0000"/>
          <w:sz w:val="28"/>
          <w:szCs w:val="28"/>
        </w:rPr>
        <w:t>Ш</w:t>
      </w:r>
      <w:proofErr w:type="gramEnd"/>
      <w:r w:rsidRPr="00DD3012">
        <w:rPr>
          <w:rFonts w:ascii="Times New Roman" w:hAnsi="Times New Roman" w:cs="Times New Roman"/>
          <w:b/>
          <w:color w:val="FF0000"/>
          <w:sz w:val="28"/>
          <w:szCs w:val="28"/>
        </w:rPr>
        <w:t>], [Ж], [Ч], [Щ].</w:t>
      </w: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«Заборчик»— широко улыбнуться, показать сжатые зубы (верхние зубы стоят ровно на нижних). Удерживать такое положение 5-7 с. Повторить 4-5 р. </w:t>
      </w:r>
    </w:p>
    <w:p w:rsidR="00516AC8" w:rsidRPr="00DD3012" w:rsidRDefault="00516AC8" w:rsidP="00516AC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«Слоник» — вытянуть губы вперед трубочкой (зубы сжаты). Удерживать так 5-7 с. Повторить 4-5 р. </w:t>
      </w: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>«Непослушный язычок» — широкий плоский кончик языка пошлепать губами, произнося «</w:t>
      </w:r>
      <w:proofErr w:type="spellStart"/>
      <w:r w:rsidRPr="00DD3012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DD3012">
        <w:rPr>
          <w:rFonts w:ascii="Times New Roman" w:hAnsi="Times New Roman" w:cs="Times New Roman"/>
          <w:sz w:val="28"/>
          <w:szCs w:val="28"/>
        </w:rPr>
        <w:t xml:space="preserve">…». Повторить 4-5 раза. </w:t>
      </w: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>«Блинчик на тарелочке» — широкий плоский кончик языка положить на нижнюю губу, сказав один раз «</w:t>
      </w:r>
      <w:proofErr w:type="spellStart"/>
      <w:r w:rsidRPr="00DD3012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DD3012">
        <w:rPr>
          <w:rFonts w:ascii="Times New Roman" w:hAnsi="Times New Roman" w:cs="Times New Roman"/>
          <w:sz w:val="28"/>
          <w:szCs w:val="28"/>
        </w:rPr>
        <w:t xml:space="preserve"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 </w:t>
      </w: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 </w:t>
      </w: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>«Индюк» — приоткрыть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DD3012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DD3012">
        <w:rPr>
          <w:rFonts w:ascii="Times New Roman" w:hAnsi="Times New Roman" w:cs="Times New Roman"/>
          <w:sz w:val="28"/>
          <w:szCs w:val="28"/>
        </w:rPr>
        <w:t xml:space="preserve">…». Тянуть этот звук 5-7 с.  Сделав сначала глубокий вдох. </w:t>
      </w: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«Подуй на чёлку!» — высунуть широкий кончик языка, поднять к верхней губе и подуть вверх. Воздух идет по середине языка, щёки не надуваются. Повторить 45 раз. </w:t>
      </w:r>
    </w:p>
    <w:p w:rsidR="00516AC8" w:rsidRPr="00DD3012" w:rsidRDefault="00516AC8" w:rsidP="00516AC8">
      <w:pPr>
        <w:numPr>
          <w:ilvl w:val="0"/>
          <w:numId w:val="4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«Чашечка» — широко открыть рот, улыбнуться, показать зубы. Высунуть язык изо рта, подняв его передний и боковые края, образуя «чашечку». Удерживать так 5-10 с </w:t>
      </w:r>
    </w:p>
    <w:p w:rsidR="00516AC8" w:rsidRPr="00DD3012" w:rsidRDefault="00516AC8" w:rsidP="00516AC8">
      <w:pPr>
        <w:spacing w:after="293"/>
        <w:ind w:left="-5"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Повторить 4-5 р.  </w:t>
      </w:r>
    </w:p>
    <w:p w:rsidR="00516AC8" w:rsidRPr="00DD3012" w:rsidRDefault="00516AC8" w:rsidP="00516AC8">
      <w:pPr>
        <w:spacing w:after="278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Комплекс артикуляционной гимнастики  для звуков [Л], [Л’], [</w:t>
      </w:r>
      <w:proofErr w:type="gramStart"/>
      <w:r w:rsidRPr="00DD30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</w:t>
      </w:r>
      <w:proofErr w:type="gramEnd"/>
      <w:r w:rsidRPr="00DD30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], [Р’].</w:t>
      </w:r>
    </w:p>
    <w:p w:rsidR="00516AC8" w:rsidRPr="00DD3012" w:rsidRDefault="00516AC8" w:rsidP="00516AC8">
      <w:pPr>
        <w:numPr>
          <w:ilvl w:val="0"/>
          <w:numId w:val="5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«Заборчик» — широко улыбнуться, показать сжатые зубы (верхние зубы стоят ровно на нижних). Удерживать такое положение 5—7 с. Повторить 4-5 р. </w:t>
      </w:r>
    </w:p>
    <w:p w:rsidR="00516AC8" w:rsidRPr="00DD3012" w:rsidRDefault="00516AC8" w:rsidP="00516AC8">
      <w:pPr>
        <w:numPr>
          <w:ilvl w:val="0"/>
          <w:numId w:val="5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lastRenderedPageBreak/>
        <w:t xml:space="preserve">«Слоник» — вытянуть губы вперед «трубочкой» (зубы сжаты). Удерживать так 5—7 с. Повторить 4-5 р. </w:t>
      </w:r>
    </w:p>
    <w:p w:rsidR="00516AC8" w:rsidRPr="00DD3012" w:rsidRDefault="00516AC8" w:rsidP="00516AC8">
      <w:pPr>
        <w:numPr>
          <w:ilvl w:val="0"/>
          <w:numId w:val="5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Чередовать упражнения «Заборчик» и «Слоник». Зубы не двигаются, двигаются только губы. Повторять по 5—6 раз. </w:t>
      </w:r>
    </w:p>
    <w:p w:rsidR="00516AC8" w:rsidRPr="00DD3012" w:rsidRDefault="00516AC8" w:rsidP="00516AC8">
      <w:pPr>
        <w:numPr>
          <w:ilvl w:val="0"/>
          <w:numId w:val="5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 </w:t>
      </w:r>
    </w:p>
    <w:p w:rsidR="00516AC8" w:rsidRPr="00516AC8" w:rsidRDefault="00516AC8" w:rsidP="00516AC8">
      <w:pPr>
        <w:numPr>
          <w:ilvl w:val="0"/>
          <w:numId w:val="5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 </w:t>
      </w:r>
    </w:p>
    <w:p w:rsidR="00516AC8" w:rsidRPr="00DD3012" w:rsidRDefault="00516AC8" w:rsidP="00516AC8">
      <w:pPr>
        <w:numPr>
          <w:ilvl w:val="0"/>
          <w:numId w:val="5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 </w:t>
      </w:r>
    </w:p>
    <w:p w:rsidR="00516AC8" w:rsidRPr="00DD3012" w:rsidRDefault="00516AC8" w:rsidP="00516AC8">
      <w:pPr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потомсвободно шлепается вниз. Стараться смотреть на язык и не двигать нижней челюстью. </w:t>
      </w:r>
    </w:p>
    <w:p w:rsidR="00516AC8" w:rsidRPr="00DD3012" w:rsidRDefault="00516AC8" w:rsidP="00516AC8">
      <w:pPr>
        <w:numPr>
          <w:ilvl w:val="0"/>
          <w:numId w:val="5"/>
        </w:numPr>
        <w:ind w:right="51"/>
        <w:rPr>
          <w:rFonts w:ascii="Times New Roman" w:hAnsi="Times New Roman" w:cs="Times New Roman"/>
          <w:sz w:val="28"/>
          <w:szCs w:val="28"/>
        </w:rPr>
      </w:pPr>
      <w:r w:rsidRPr="00DD3012">
        <w:rPr>
          <w:rFonts w:ascii="Times New Roman" w:hAnsi="Times New Roman" w:cs="Times New Roman"/>
          <w:sz w:val="28"/>
          <w:szCs w:val="28"/>
        </w:rPr>
        <w:t xml:space="preserve">«Грибок» — приоткрыть рот, показать зубы. Цокнув языком, снова присосать широкий плоский язык к нёбу и удерживать так 5-10 с (уздечка языка — это «ножка грибка», сам язык — его «шляпка»). Повторить 2-3 раза. </w:t>
      </w:r>
    </w:p>
    <w:p w:rsidR="00516AC8" w:rsidRDefault="00516AC8" w:rsidP="00516AC8">
      <w:r w:rsidRPr="00DD3012">
        <w:rPr>
          <w:rFonts w:ascii="Times New Roman" w:hAnsi="Times New Roman" w:cs="Times New Roman"/>
          <w:sz w:val="28"/>
          <w:szCs w:val="28"/>
        </w:rPr>
        <w:t>«Гармошка» — сделать «грибок» и удерживая язык, потягивать его уздечку, широко открывая рот, а затем сжимая зубы. Повторить 6-8 раз.</w:t>
      </w:r>
    </w:p>
    <w:sectPr w:rsidR="00516AC8" w:rsidSect="00A3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552"/>
    <w:multiLevelType w:val="hybridMultilevel"/>
    <w:tmpl w:val="D8A836FC"/>
    <w:lvl w:ilvl="0" w:tplc="DFBCC292">
      <w:start w:val="1"/>
      <w:numFmt w:val="decimal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84CE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CAD3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AAF9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26F9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C007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D56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E6E6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4CF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FE0A29"/>
    <w:multiLevelType w:val="hybridMultilevel"/>
    <w:tmpl w:val="CB529D76"/>
    <w:lvl w:ilvl="0" w:tplc="65F020B4">
      <w:start w:val="1"/>
      <w:numFmt w:val="decimal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88C9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80FD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037F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E96B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E323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CA26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AAC5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0FC4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CA6EFE"/>
    <w:multiLevelType w:val="hybridMultilevel"/>
    <w:tmpl w:val="CC047368"/>
    <w:lvl w:ilvl="0" w:tplc="E01C184A">
      <w:start w:val="1"/>
      <w:numFmt w:val="bullet"/>
      <w:lvlText w:val="-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C034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AF568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AB884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AC6F4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0B038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48010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0E0FC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EFA8A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9B2805"/>
    <w:multiLevelType w:val="hybridMultilevel"/>
    <w:tmpl w:val="E908982A"/>
    <w:lvl w:ilvl="0" w:tplc="EFAC56FA">
      <w:start w:val="1"/>
      <w:numFmt w:val="decimal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469F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6144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0C2C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64C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E9EC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AC1F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8FA6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AAB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C8137A"/>
    <w:multiLevelType w:val="hybridMultilevel"/>
    <w:tmpl w:val="E4623700"/>
    <w:lvl w:ilvl="0" w:tplc="74123A30">
      <w:start w:val="1"/>
      <w:numFmt w:val="decimal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A59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CCC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F8B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87C2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25B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E00E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02D2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C89C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B22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CDC"/>
    <w:rsid w:val="00071AB9"/>
    <w:rsid w:val="00095691"/>
    <w:rsid w:val="000B4044"/>
    <w:rsid w:val="00172FF5"/>
    <w:rsid w:val="00272EA6"/>
    <w:rsid w:val="00393FD2"/>
    <w:rsid w:val="005166B5"/>
    <w:rsid w:val="00516AC8"/>
    <w:rsid w:val="00700526"/>
    <w:rsid w:val="0071448B"/>
    <w:rsid w:val="00760102"/>
    <w:rsid w:val="007A2131"/>
    <w:rsid w:val="007B15FB"/>
    <w:rsid w:val="007D4E85"/>
    <w:rsid w:val="009A2864"/>
    <w:rsid w:val="009C3D81"/>
    <w:rsid w:val="009F1B92"/>
    <w:rsid w:val="00A27DDB"/>
    <w:rsid w:val="00A32492"/>
    <w:rsid w:val="00A44F96"/>
    <w:rsid w:val="00AA3D1E"/>
    <w:rsid w:val="00B734EA"/>
    <w:rsid w:val="00BA217E"/>
    <w:rsid w:val="00C06F40"/>
    <w:rsid w:val="00CC5F89"/>
    <w:rsid w:val="00CE3E46"/>
    <w:rsid w:val="00D527A3"/>
    <w:rsid w:val="00F17FA5"/>
    <w:rsid w:val="00F3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C8"/>
    <w:pPr>
      <w:spacing w:after="170" w:line="248" w:lineRule="auto"/>
      <w:ind w:left="10" w:right="59" w:hanging="10"/>
      <w:jc w:val="both"/>
    </w:pPr>
    <w:rPr>
      <w:rFonts w:ascii="Tahoma" w:eastAsia="Tahoma" w:hAnsi="Tahoma" w:cs="Tahoma"/>
      <w:color w:val="2B2225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EA6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EA6"/>
    <w:rPr>
      <w:rFonts w:ascii="Tahoma" w:eastAsia="Tahoma" w:hAnsi="Tahoma" w:cs="Tahoma"/>
      <w:color w:val="2B222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C8"/>
    <w:pPr>
      <w:spacing w:after="170" w:line="248" w:lineRule="auto"/>
      <w:ind w:left="10" w:right="59" w:hanging="10"/>
      <w:jc w:val="both"/>
    </w:pPr>
    <w:rPr>
      <w:rFonts w:ascii="Tahoma" w:eastAsia="Tahoma" w:hAnsi="Tahoma" w:cs="Tahoma"/>
      <w:color w:val="2B2225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EA6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EA6"/>
    <w:rPr>
      <w:rFonts w:ascii="Tahoma" w:eastAsia="Tahoma" w:hAnsi="Tahoma" w:cs="Tahoma"/>
      <w:color w:val="2B2225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•.•¯`'•.¸DimaS¸.•'´¯•.• •.•¯`'•.¸DimaS¸.•'´¯•.•</dc:creator>
  <cp:keywords/>
  <dc:description/>
  <cp:lastModifiedBy>USER</cp:lastModifiedBy>
  <cp:revision>17</cp:revision>
  <dcterms:created xsi:type="dcterms:W3CDTF">2020-09-02T02:36:00Z</dcterms:created>
  <dcterms:modified xsi:type="dcterms:W3CDTF">2020-10-29T07:35:00Z</dcterms:modified>
</cp:coreProperties>
</file>